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80B5D" w14:textId="77777777" w:rsidR="005E2706" w:rsidRPr="00E46EB2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</w:pPr>
      <w:r w:rsidRPr="00E37320">
        <w:rPr>
          <w:rFonts w:ascii="Times New Roman" w:eastAsia="Times New Roman" w:hAnsi="Times New Roman" w:cs="Times New Roman"/>
          <w:b/>
          <w:bCs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  <w:t>Uitleg duurzaamheidsklasse Rubriek 30</w:t>
      </w:r>
    </w:p>
    <w:p w14:paraId="65B8E518" w14:textId="77777777" w:rsid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</w:pPr>
    </w:p>
    <w:p w14:paraId="0139C2BB" w14:textId="319844CD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  <w:t xml:space="preserve">In het </w:t>
      </w:r>
      <w:proofErr w:type="spellStart"/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  <w:t>fokdoel</w:t>
      </w:r>
      <w:proofErr w:type="spellEnd"/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  <w:t xml:space="preserve"> 202</w:t>
      </w:r>
      <w:r w:rsidR="00E46EB2">
        <w:rPr>
          <w:rFonts w:ascii="Times New Roman" w:eastAsia="Times New Roman" w:hAnsi="Times New Roman" w:cs="Times New Roman"/>
          <w:color w:val="201F1E"/>
          <w:sz w:val="18"/>
          <w:szCs w:val="18"/>
          <w:bdr w:val="none" w:sz="0" w:space="0" w:color="auto" w:frame="1"/>
          <w:shd w:val="clear" w:color="auto" w:fill="FFFF00"/>
          <w:lang w:eastAsia="nl-NL"/>
        </w:rPr>
        <w:t>5</w:t>
      </w: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 voor de texelaar is onder andere opgenomen de dimensie functionaliteit/duurzaamheid.</w:t>
      </w:r>
    </w:p>
    <w:p w14:paraId="1FF040D3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</w:p>
    <w:p w14:paraId="5EF39DAB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Om deze dimensie tot uiting te brengen is er dit jaar op deze nationale keuring voor gekozen om een rubriek open te stellen voor deze categorie dieren.</w:t>
      </w:r>
    </w:p>
    <w:p w14:paraId="42F4853F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Betreft ooien welke in staat zijn om meerdere jaren achtereen goed te presteren .</w:t>
      </w:r>
    </w:p>
    <w:p w14:paraId="39A8950F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Van duurzaamheid is sprake als de dieren goed beenwerk hebben</w:t>
      </w:r>
      <w:r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 xml:space="preserve"> </w:t>
      </w: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 xml:space="preserve">,een goede bek hebben, niet gevoelig zijn voor (zomer) longontsteking, de ooien gemakkelijk </w:t>
      </w:r>
      <w:proofErr w:type="spellStart"/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aflammeren</w:t>
      </w:r>
      <w:proofErr w:type="spellEnd"/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, </w:t>
      </w:r>
    </w:p>
    <w:p w14:paraId="136B2BC1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 xml:space="preserve">goed zogen en niet </w:t>
      </w:r>
      <w:proofErr w:type="spellStart"/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mastitus</w:t>
      </w:r>
      <w:proofErr w:type="spellEnd"/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 xml:space="preserve"> gevoelig .zijn.</w:t>
      </w:r>
    </w:p>
    <w:p w14:paraId="117A53A6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</w:p>
    <w:p w14:paraId="1CE7B430" w14:textId="77777777" w:rsidR="005E2706" w:rsidRPr="005E2706" w:rsidRDefault="005E2706" w:rsidP="005E27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</w:pPr>
      <w:r w:rsidRPr="005E2706">
        <w:rPr>
          <w:rFonts w:ascii="Times New Roman" w:eastAsia="Times New Roman" w:hAnsi="Times New Roman" w:cs="Times New Roman"/>
          <w:color w:val="201F1E"/>
          <w:sz w:val="18"/>
          <w:szCs w:val="18"/>
          <w:lang w:eastAsia="nl-NL"/>
        </w:rPr>
        <w:t>Gevraagd worden , ooien van minimaal 5 jaar oud met 3 nakomelingen van verschillende jaargangen, met uitzondering van lammeren van dit jaar.</w:t>
      </w:r>
    </w:p>
    <w:p w14:paraId="7FF867B5" w14:textId="77777777" w:rsidR="00FF201E" w:rsidRDefault="00FF201E"/>
    <w:sectPr w:rsidR="00FF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06"/>
    <w:rsid w:val="001917B9"/>
    <w:rsid w:val="004A15BE"/>
    <w:rsid w:val="005E2706"/>
    <w:rsid w:val="00BD674A"/>
    <w:rsid w:val="00E37320"/>
    <w:rsid w:val="00E46EB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8FBD"/>
  <w15:chartTrackingRefBased/>
  <w15:docId w15:val="{66B4A2D7-5812-4461-A91C-85105632D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Jansma Drachten</dc:creator>
  <cp:keywords/>
  <dc:description/>
  <cp:lastModifiedBy>Wout Rodenburg</cp:lastModifiedBy>
  <cp:revision>5</cp:revision>
  <dcterms:created xsi:type="dcterms:W3CDTF">2022-07-06T06:00:00Z</dcterms:created>
  <dcterms:modified xsi:type="dcterms:W3CDTF">2022-07-06T06:02:00Z</dcterms:modified>
</cp:coreProperties>
</file>